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E921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DC1A" wp14:editId="457CA3CB">
                <wp:simplePos x="0" y="0"/>
                <wp:positionH relativeFrom="column">
                  <wp:posOffset>1791530</wp:posOffset>
                </wp:positionH>
                <wp:positionV relativeFrom="paragraph">
                  <wp:posOffset>12603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D74D29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6.</w:t>
                            </w:r>
                            <w:r w:rsidR="00BB1A8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921D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87233A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labyrinthe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05pt;margin-top:1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" filled="f" stroked="f">
                <v:textbox>
                  <w:txbxContent>
                    <w:p w:rsidR="00A6715E" w:rsidRPr="00A6715E" w:rsidRDefault="00D74D29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6.</w:t>
                      </w:r>
                      <w:r w:rsidR="00BB1A8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E921D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 w:rsidR="0087233A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labyrinthe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1126295</wp:posOffset>
                </wp:positionH>
                <wp:positionV relativeFrom="paragraph">
                  <wp:posOffset>307535</wp:posOffset>
                </wp:positionV>
                <wp:extent cx="3859627" cy="657860"/>
                <wp:effectExtent l="57150" t="38100" r="83820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27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88.7pt;margin-top:24.2pt;width:303.9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bookmarkStart w:id="0" w:name="_GoBack"/>
    <w:bookmarkEnd w:id="0"/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1196634</wp:posOffset>
                </wp:positionH>
                <wp:positionV relativeFrom="paragraph">
                  <wp:posOffset>28917</wp:posOffset>
                </wp:positionV>
                <wp:extent cx="3692232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232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87233A">
                              <w:rPr>
                                <w:b/>
                                <w:i/>
                              </w:rPr>
                              <w:t>créer un jeu de labyrinthe. Le petit rat devra suivre le pointeur de souris pour atteindre le fromage.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2pt;margin-top:2.3pt;width:290.7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87233A">
                        <w:rPr>
                          <w:b/>
                          <w:i/>
                        </w:rPr>
                        <w:t>créer un jeu de labyrinthe. Le petit rat devra suivre le pointeur de souris pour atteindre le fromage.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567B0F">
        <w:t>l’</w:t>
      </w:r>
      <w:r>
        <w:t>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268"/>
      </w:tblGrid>
      <w:tr w:rsidR="002577CF" w:rsidTr="00C35AF4">
        <w:trPr>
          <w:trHeight w:val="2112"/>
          <w:jc w:val="center"/>
        </w:trPr>
        <w:tc>
          <w:tcPr>
            <w:tcW w:w="3740" w:type="dxa"/>
            <w:shd w:val="clear" w:color="auto" w:fill="92D050"/>
          </w:tcPr>
          <w:p w:rsidR="002577CF" w:rsidRDefault="00F54BE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7E31789" wp14:editId="7E0A96D7">
                  <wp:extent cx="2426208" cy="172434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er arriere pl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72" cy="172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Default="00E039A6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567B0F">
              <w:rPr>
                <w:i/>
                <w:color w:val="000000" w:themeColor="text1"/>
              </w:rPr>
              <w:t>importer</w:t>
            </w:r>
            <w:r w:rsidRPr="004C2C53">
              <w:rPr>
                <w:i/>
                <w:color w:val="000000" w:themeColor="text1"/>
              </w:rPr>
              <w:t xml:space="preserve"> </w:t>
            </w:r>
            <w:r w:rsidR="00567B0F">
              <w:rPr>
                <w:i/>
                <w:color w:val="000000" w:themeColor="text1"/>
              </w:rPr>
              <w:t>l’</w:t>
            </w:r>
            <w:r w:rsidRPr="004C2C53">
              <w:rPr>
                <w:i/>
                <w:color w:val="000000" w:themeColor="text1"/>
              </w:rPr>
              <w:t>arrière-plan</w:t>
            </w:r>
            <w:r w:rsidR="00567B0F">
              <w:rPr>
                <w:i/>
                <w:color w:val="000000" w:themeColor="text1"/>
              </w:rPr>
              <w:t> « </w:t>
            </w:r>
            <w:r w:rsidR="00C579D4">
              <w:rPr>
                <w:i/>
                <w:color w:val="000000" w:themeColor="text1"/>
              </w:rPr>
              <w:t>labyrinthe</w:t>
            </w:r>
            <w:r w:rsidR="00567B0F">
              <w:rPr>
                <w:i/>
                <w:color w:val="000000" w:themeColor="text1"/>
              </w:rPr>
              <w:t> » qui se trouve dans le dossier Scratch/Images.</w:t>
            </w:r>
          </w:p>
          <w:p w:rsid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567B0F" w:rsidRP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863D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(Cette image ne figure pas d’origine dans Scratch)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p w:rsidR="00567B0F" w:rsidRDefault="00567B0F" w:rsidP="00E76430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E76430">
        <w:t>le</w:t>
      </w:r>
      <w:r>
        <w:t xml:space="preserve"> lutin</w:t>
      </w: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81"/>
        <w:gridCol w:w="2268"/>
      </w:tblGrid>
      <w:tr w:rsidR="004C2C53" w:rsidTr="00C35AF4">
        <w:trPr>
          <w:trHeight w:val="2243"/>
          <w:jc w:val="center"/>
        </w:trPr>
        <w:tc>
          <w:tcPr>
            <w:tcW w:w="3681" w:type="dxa"/>
            <w:shd w:val="clear" w:color="auto" w:fill="92D050"/>
            <w:vAlign w:val="center"/>
          </w:tcPr>
          <w:p w:rsidR="00E039A6" w:rsidRDefault="00E7643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673D65" wp14:editId="5EAB2CA6">
                  <wp:extent cx="2011854" cy="1283677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43578"/>
                          <a:stretch/>
                        </pic:blipFill>
                        <pic:spPr bwMode="auto">
                          <a:xfrm>
                            <a:off x="0" y="0"/>
                            <a:ext cx="2012607" cy="1284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039A6" w:rsidRDefault="00E76430" w:rsidP="00E039A6">
            <w:pPr>
              <w:tabs>
                <w:tab w:val="left" w:pos="1336"/>
              </w:tabs>
              <w:jc w:val="center"/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3728"/>
        <w:gridCol w:w="4009"/>
      </w:tblGrid>
      <w:tr w:rsidR="00B258E8" w:rsidTr="00C35AF4">
        <w:trPr>
          <w:jc w:val="center"/>
        </w:trPr>
        <w:tc>
          <w:tcPr>
            <w:tcW w:w="3728" w:type="dxa"/>
            <w:shd w:val="clear" w:color="auto" w:fill="92D050"/>
            <w:vAlign w:val="center"/>
          </w:tcPr>
          <w:p w:rsidR="00B258E8" w:rsidRDefault="00C579D4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D796C8" wp14:editId="19C06807">
                  <wp:extent cx="2118947" cy="70807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281" cy="71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shd w:val="clear" w:color="auto" w:fill="F2DBDB" w:themeFill="accent2" w:themeFillTint="33"/>
            <w:vAlign w:val="center"/>
          </w:tcPr>
          <w:p w:rsidR="00B258E8" w:rsidRPr="00B258E8" w:rsidRDefault="00E76430" w:rsidP="00C579D4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</w:t>
            </w:r>
            <w:r w:rsidR="00C579D4" w:rsidRPr="001A138E">
              <w:rPr>
                <w:b/>
                <w:i/>
              </w:rPr>
              <w:t>Choisir un lutin dans la bibliothèque</w:t>
            </w:r>
            <w:r w:rsidRPr="008E535F">
              <w:rPr>
                <w:i/>
              </w:rPr>
              <w:t xml:space="preserve">» </w:t>
            </w:r>
            <w:r>
              <w:rPr>
                <w:i/>
              </w:rPr>
              <w:t>et choisis</w:t>
            </w:r>
            <w:r w:rsidRPr="008E535F">
              <w:rPr>
                <w:i/>
              </w:rPr>
              <w:t xml:space="preserve"> </w:t>
            </w:r>
            <w:r>
              <w:rPr>
                <w:i/>
              </w:rPr>
              <w:t>« </w:t>
            </w:r>
            <w:r w:rsidR="00C579D4" w:rsidRPr="001A138E">
              <w:rPr>
                <w:b/>
                <w:i/>
              </w:rPr>
              <w:t>Mouse</w:t>
            </w:r>
            <w:r>
              <w:rPr>
                <w:i/>
              </w:rPr>
              <w:t xml:space="preserve"> » </w:t>
            </w:r>
            <w:r>
              <w:rPr>
                <w:i/>
                <w:color w:val="000000" w:themeColor="text1"/>
              </w:rPr>
              <w:t xml:space="preserve">qui se trouve dans </w:t>
            </w:r>
            <w:r w:rsidR="00C579D4">
              <w:rPr>
                <w:i/>
                <w:color w:val="000000" w:themeColor="text1"/>
              </w:rPr>
              <w:t>la catégorie « </w:t>
            </w:r>
            <w:r w:rsidR="00C579D4" w:rsidRPr="001A138E">
              <w:rPr>
                <w:b/>
                <w:i/>
                <w:color w:val="000000" w:themeColor="text1"/>
              </w:rPr>
              <w:t>Animaux</w:t>
            </w:r>
            <w:r w:rsidR="00C579D4">
              <w:rPr>
                <w:i/>
                <w:color w:val="000000" w:themeColor="text1"/>
              </w:rPr>
              <w:t> »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4363"/>
        <w:gridCol w:w="2891"/>
      </w:tblGrid>
      <w:tr w:rsidR="00531042" w:rsidTr="00C35AF4">
        <w:tc>
          <w:tcPr>
            <w:tcW w:w="3346" w:type="dxa"/>
            <w:shd w:val="clear" w:color="auto" w:fill="92D050"/>
            <w:vAlign w:val="center"/>
          </w:tcPr>
          <w:p w:rsidR="00531042" w:rsidRPr="00531042" w:rsidRDefault="00BC6DEA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2AD9972" wp14:editId="38E4A692">
                  <wp:extent cx="2633346" cy="196947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45" cy="196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BC6DEA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</w:t>
            </w:r>
            <w:r w:rsidR="00BC6DEA">
              <w:rPr>
                <w:i/>
              </w:rPr>
              <w:t>ton lutin à l’entrée de labyrinthe.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BB1C7E" w:rsidRDefault="00BB1C7E" w:rsidP="00BB1C7E">
      <w:pPr>
        <w:tabs>
          <w:tab w:val="left" w:pos="1336"/>
        </w:tabs>
      </w:pPr>
      <w:r>
        <w:t>Nous allons maintenant programmer le jeu pour le rat suive le pointeur de la souris pour atteindre le fromage. Attention chaque fois qu’il touchera un bord, il reviendra au départ.</w:t>
      </w:r>
    </w:p>
    <w:tbl>
      <w:tblPr>
        <w:tblStyle w:val="Grilledutableau"/>
        <w:tblW w:w="0" w:type="auto"/>
        <w:jc w:val="center"/>
        <w:tblInd w:w="491" w:type="dxa"/>
        <w:tblLook w:val="04A0" w:firstRow="1" w:lastRow="0" w:firstColumn="1" w:lastColumn="0" w:noHBand="0" w:noVBand="1"/>
      </w:tblPr>
      <w:tblGrid>
        <w:gridCol w:w="4296"/>
        <w:gridCol w:w="4319"/>
      </w:tblGrid>
      <w:tr w:rsidR="00BD0768" w:rsidRPr="00D2481D" w:rsidTr="00C35AF4">
        <w:trPr>
          <w:jc w:val="center"/>
        </w:trPr>
        <w:tc>
          <w:tcPr>
            <w:tcW w:w="3471" w:type="dxa"/>
            <w:shd w:val="clear" w:color="auto" w:fill="92D050"/>
            <w:vAlign w:val="center"/>
          </w:tcPr>
          <w:p w:rsidR="00BD0768" w:rsidRPr="00D2481D" w:rsidRDefault="00442664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7BBDC4" wp14:editId="462BD468">
                  <wp:extent cx="2590800" cy="7905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shd w:val="clear" w:color="auto" w:fill="F2DBDB" w:themeFill="accent2" w:themeFillTint="33"/>
            <w:vAlign w:val="center"/>
          </w:tcPr>
          <w:p w:rsidR="00BD0768" w:rsidRPr="00D2481D" w:rsidRDefault="00442664" w:rsidP="0044266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Nous allons commencer par indiquer qu’il faut avancer en suivant le pointeur de la souris. </w:t>
            </w:r>
            <w:r w:rsidR="00BD0768" w:rsidRPr="00D2481D">
              <w:rPr>
                <w:i/>
              </w:rPr>
              <w:t>Dans la catégorie « </w:t>
            </w:r>
            <w:r w:rsidR="00BD0768" w:rsidRPr="001A138E">
              <w:rPr>
                <w:b/>
                <w:i/>
              </w:rPr>
              <w:t>Scripts</w:t>
            </w:r>
            <w:r w:rsidR="00BD0768" w:rsidRPr="00D2481D">
              <w:rPr>
                <w:i/>
              </w:rPr>
              <w:t xml:space="preserve"> », </w:t>
            </w:r>
            <w:r w:rsidRPr="00646BFD">
              <w:rPr>
                <w:i/>
              </w:rPr>
              <w:t>choisis le « </w:t>
            </w:r>
            <w:r w:rsidRPr="001A138E">
              <w:rPr>
                <w:b/>
                <w:i/>
              </w:rPr>
              <w:t>Mouvement</w:t>
            </w:r>
            <w:r w:rsidRPr="00646BFD">
              <w:rPr>
                <w:i/>
              </w:rPr>
              <w:t> »</w:t>
            </w:r>
            <w:r w:rsidR="00BD0768" w:rsidRPr="00D2481D">
              <w:rPr>
                <w:i/>
              </w:rPr>
              <w:t xml:space="preserve"> </w:t>
            </w:r>
            <w:r>
              <w:rPr>
                <w:i/>
              </w:rPr>
              <w:t>« </w:t>
            </w:r>
            <w:r w:rsidRPr="001A138E">
              <w:rPr>
                <w:b/>
                <w:i/>
              </w:rPr>
              <w:t>s’orienter vers pointeur de souris</w:t>
            </w:r>
            <w:r>
              <w:rPr>
                <w:i/>
              </w:rPr>
              <w:t> » auquel on ajoute « </w:t>
            </w:r>
            <w:r w:rsidRPr="001A138E">
              <w:rPr>
                <w:b/>
                <w:i/>
              </w:rPr>
              <w:t>avancer de 10</w:t>
            </w:r>
            <w:r>
              <w:rPr>
                <w:i/>
              </w:rPr>
              <w:t> »</w:t>
            </w:r>
            <w:r w:rsidR="00BD0768">
              <w:t>.</w:t>
            </w:r>
          </w:p>
        </w:tc>
      </w:tr>
    </w:tbl>
    <w:p w:rsidR="00BD0768" w:rsidRDefault="00BD0768" w:rsidP="00BD076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876"/>
        <w:gridCol w:w="4207"/>
      </w:tblGrid>
      <w:tr w:rsidR="00BF4C10" w:rsidTr="00C35AF4">
        <w:trPr>
          <w:jc w:val="center"/>
        </w:trPr>
        <w:tc>
          <w:tcPr>
            <w:tcW w:w="3470" w:type="dxa"/>
            <w:shd w:val="clear" w:color="auto" w:fill="92D050"/>
            <w:vAlign w:val="center"/>
          </w:tcPr>
          <w:p w:rsidR="00BF4C10" w:rsidRDefault="00442664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A12986" wp14:editId="03C2BC4C">
                  <wp:extent cx="2324100" cy="9334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shd w:val="clear" w:color="auto" w:fill="F2DBDB" w:themeFill="accent2" w:themeFillTint="33"/>
            <w:vAlign w:val="center"/>
          </w:tcPr>
          <w:p w:rsidR="00BF4C10" w:rsidRDefault="00442664" w:rsidP="00442664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 xml:space="preserve">Nous allons insérer le « Contrôle » </w:t>
            </w:r>
            <w:r w:rsidR="00BF4C10" w:rsidRPr="00646BFD">
              <w:rPr>
                <w:i/>
              </w:rPr>
              <w:t>« </w:t>
            </w:r>
            <w:r>
              <w:rPr>
                <w:b/>
                <w:i/>
              </w:rPr>
              <w:t>répéter indéfiniment</w:t>
            </w:r>
            <w:r w:rsidR="00BF4C10" w:rsidRPr="00646BFD">
              <w:rPr>
                <w:i/>
              </w:rPr>
              <w:t xml:space="preserve"> » </w:t>
            </w:r>
            <w:r>
              <w:rPr>
                <w:i/>
              </w:rPr>
              <w:t>pour que l’avancée ne soit pas limitée à 10</w:t>
            </w:r>
            <w:r w:rsidR="00BF4C10">
              <w:t>.</w:t>
            </w:r>
          </w:p>
        </w:tc>
      </w:tr>
    </w:tbl>
    <w:p w:rsidR="00BF4C10" w:rsidRDefault="00BF4C10" w:rsidP="00BD076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840"/>
      </w:tblGrid>
      <w:tr w:rsidR="00D2481D" w:rsidTr="00C35AF4">
        <w:trPr>
          <w:jc w:val="center"/>
        </w:trPr>
        <w:tc>
          <w:tcPr>
            <w:tcW w:w="3948" w:type="dxa"/>
            <w:shd w:val="clear" w:color="auto" w:fill="92D050"/>
            <w:vAlign w:val="center"/>
          </w:tcPr>
          <w:p w:rsidR="00D2481D" w:rsidRDefault="003E3570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D8B4E4" wp14:editId="49A06E23">
                  <wp:extent cx="2324100" cy="1295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F2DBDB" w:themeFill="accent2" w:themeFillTint="33"/>
            <w:vAlign w:val="center"/>
          </w:tcPr>
          <w:p w:rsidR="00D2481D" w:rsidRPr="00646BFD" w:rsidRDefault="003E3570" w:rsidP="00BD076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Testons maintenant le programme, pour cela insérer l’</w:t>
            </w:r>
            <w:r w:rsidR="001A138E">
              <w:rPr>
                <w:i/>
              </w:rPr>
              <w:t xml:space="preserve"> « </w:t>
            </w:r>
            <w:r w:rsidRPr="001A138E">
              <w:rPr>
                <w:b/>
                <w:i/>
              </w:rPr>
              <w:t>Evènement</w:t>
            </w:r>
            <w:r>
              <w:rPr>
                <w:i/>
              </w:rPr>
              <w:t xml:space="preserve"> » </w:t>
            </w:r>
            <w:r w:rsidRPr="00D2481D">
              <w:rPr>
                <w:i/>
              </w:rPr>
              <w:t>« </w:t>
            </w:r>
            <w:r w:rsidRPr="001A138E">
              <w:rPr>
                <w:b/>
                <w:i/>
              </w:rPr>
              <w:t xml:space="preserve">quand </w:t>
            </w:r>
            <w:r w:rsidRPr="001A138E">
              <w:rPr>
                <w:b/>
                <w:noProof/>
                <w:lang w:eastAsia="fr-FR"/>
              </w:rPr>
              <w:drawing>
                <wp:inline distT="0" distB="0" distL="0" distR="0" wp14:anchorId="453674EC" wp14:editId="55306CA8">
                  <wp:extent cx="19050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138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16515E" w:rsidRDefault="0016515E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382"/>
      </w:tblGrid>
      <w:tr w:rsidR="00450D59" w:rsidTr="00C35AF4">
        <w:trPr>
          <w:jc w:val="center"/>
        </w:trPr>
        <w:tc>
          <w:tcPr>
            <w:tcW w:w="3948" w:type="dxa"/>
            <w:shd w:val="clear" w:color="auto" w:fill="92D050"/>
            <w:vAlign w:val="center"/>
          </w:tcPr>
          <w:p w:rsidR="00450D59" w:rsidRDefault="003E3570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90661C" wp14:editId="07AA2807">
                  <wp:extent cx="2228850" cy="15144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450D59" w:rsidRPr="00646BFD" w:rsidRDefault="003E3570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Nous constatons que le lutin va beaucoup trop vite. Nous allons donc insérer le contrôle « </w:t>
            </w:r>
            <w:r w:rsidRPr="001A138E">
              <w:rPr>
                <w:b/>
                <w:i/>
              </w:rPr>
              <w:t>attendre 1 seconde</w:t>
            </w:r>
            <w:r>
              <w:rPr>
                <w:i/>
              </w:rPr>
              <w:t> » que nous modifierons en 0.3</w:t>
            </w:r>
          </w:p>
        </w:tc>
      </w:tr>
    </w:tbl>
    <w:p w:rsidR="00450D59" w:rsidRDefault="00450D59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76"/>
        <w:gridCol w:w="4536"/>
      </w:tblGrid>
      <w:tr w:rsidR="00646BFD" w:rsidTr="00C35AF4">
        <w:trPr>
          <w:jc w:val="center"/>
        </w:trPr>
        <w:tc>
          <w:tcPr>
            <w:tcW w:w="3369" w:type="dxa"/>
            <w:shd w:val="clear" w:color="auto" w:fill="92D050"/>
            <w:vAlign w:val="center"/>
          </w:tcPr>
          <w:p w:rsidR="00646BFD" w:rsidRDefault="00DF5572" w:rsidP="00646BFD">
            <w:pPr>
              <w:tabs>
                <w:tab w:val="left" w:pos="3074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408123A" wp14:editId="34AFFD28">
                  <wp:extent cx="2314575" cy="222885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646BFD" w:rsidRPr="00646BFD" w:rsidRDefault="00DF5572" w:rsidP="00DF557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Nous allons maintenant faire revenir le lutin à l’entrée du labyrinthe chaque fois qu’il touchera un bord. Pour cela nous allons ajouter le « </w:t>
            </w:r>
            <w:r w:rsidRPr="001A138E">
              <w:rPr>
                <w:b/>
                <w:i/>
              </w:rPr>
              <w:t>Contrôle</w:t>
            </w:r>
            <w:r>
              <w:rPr>
                <w:i/>
              </w:rPr>
              <w:t> » « </w:t>
            </w:r>
            <w:r w:rsidRPr="001A138E">
              <w:rPr>
                <w:b/>
                <w:i/>
              </w:rPr>
              <w:t>si… alors</w:t>
            </w:r>
            <w:r>
              <w:rPr>
                <w:i/>
              </w:rPr>
              <w:t> » auquel nous ajouterons le « </w:t>
            </w:r>
            <w:r w:rsidRPr="001A138E">
              <w:rPr>
                <w:b/>
                <w:i/>
              </w:rPr>
              <w:t>Capteur</w:t>
            </w:r>
            <w:r>
              <w:rPr>
                <w:i/>
              </w:rPr>
              <w:t> » « </w:t>
            </w:r>
            <w:r w:rsidRPr="001A138E">
              <w:rPr>
                <w:b/>
                <w:i/>
              </w:rPr>
              <w:t>couleur </w:t>
            </w:r>
            <w:r w:rsidRPr="001A138E">
              <w:rPr>
                <w:b/>
                <w:i/>
                <w:color w:val="00B0F0"/>
              </w:rPr>
              <w:t>?</w:t>
            </w:r>
            <w:r w:rsidRPr="001A138E">
              <w:rPr>
                <w:b/>
                <w:i/>
              </w:rPr>
              <w:t xml:space="preserve"> touchée</w:t>
            </w:r>
            <w:r>
              <w:rPr>
                <w:i/>
              </w:rPr>
              <w:t> » et le « </w:t>
            </w:r>
            <w:r w:rsidRPr="001A138E">
              <w:rPr>
                <w:b/>
                <w:i/>
              </w:rPr>
              <w:t>Mouvement</w:t>
            </w:r>
            <w:r>
              <w:rPr>
                <w:i/>
              </w:rPr>
              <w:t> » « </w:t>
            </w:r>
            <w:r w:rsidRPr="001A138E">
              <w:rPr>
                <w:b/>
                <w:i/>
              </w:rPr>
              <w:t>aller à x :? y :?</w:t>
            </w:r>
            <w:r>
              <w:rPr>
                <w:i/>
              </w:rPr>
              <w:t> »</w:t>
            </w:r>
            <w:r w:rsidR="001E24A0">
              <w:rPr>
                <w:i/>
              </w:rPr>
              <w:t>. Pour connaitre les valeurs de x et y place ton lutin à l’entrée du labyrinthe, les valeurs s’affichent automatiquement.</w:t>
            </w:r>
          </w:p>
        </w:tc>
      </w:tr>
    </w:tbl>
    <w:p w:rsidR="00450D59" w:rsidRDefault="00450D59" w:rsidP="0016515E">
      <w:pPr>
        <w:tabs>
          <w:tab w:val="left" w:pos="1336"/>
        </w:tabs>
      </w:pPr>
    </w:p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111"/>
      </w:tblGrid>
      <w:tr w:rsidR="00006D8B" w:rsidTr="00C35AF4">
        <w:trPr>
          <w:jc w:val="center"/>
        </w:trPr>
        <w:tc>
          <w:tcPr>
            <w:tcW w:w="4077" w:type="dxa"/>
            <w:shd w:val="clear" w:color="auto" w:fill="AFDC7E"/>
            <w:vAlign w:val="center"/>
          </w:tcPr>
          <w:p w:rsidR="00006D8B" w:rsidRDefault="00C35AF4" w:rsidP="00C35AF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158B92" wp14:editId="30980F9F">
                  <wp:extent cx="1907931" cy="233017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39" cy="233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006D8B" w:rsidRPr="00006D8B" w:rsidRDefault="00006D8B" w:rsidP="00C35AF4">
            <w:pPr>
              <w:tabs>
                <w:tab w:val="left" w:pos="1336"/>
              </w:tabs>
              <w:jc w:val="center"/>
              <w:rPr>
                <w:i/>
              </w:rPr>
            </w:pPr>
            <w:r w:rsidRPr="00006D8B">
              <w:rPr>
                <w:i/>
              </w:rPr>
              <w:t xml:space="preserve">Pour terminer nous allons faire en sorte que le rat dise </w:t>
            </w:r>
            <w:r w:rsidR="001A138E">
              <w:rPr>
                <w:i/>
              </w:rPr>
              <w:t>« </w:t>
            </w:r>
            <w:r w:rsidRPr="00006D8B">
              <w:rPr>
                <w:i/>
              </w:rPr>
              <w:t>Miam !</w:t>
            </w:r>
            <w:r w:rsidR="001A138E">
              <w:rPr>
                <w:i/>
              </w:rPr>
              <w:t> »</w:t>
            </w:r>
            <w:r w:rsidRPr="00006D8B">
              <w:rPr>
                <w:i/>
              </w:rPr>
              <w:t xml:space="preserve"> lorsqu’il arrivera au fromage. Pour cela nous allons ajouter le « </w:t>
            </w:r>
            <w:r w:rsidRPr="001A138E">
              <w:rPr>
                <w:b/>
                <w:i/>
              </w:rPr>
              <w:t>Contrôle</w:t>
            </w:r>
            <w:r w:rsidRPr="00006D8B">
              <w:rPr>
                <w:i/>
              </w:rPr>
              <w:t> » « </w:t>
            </w:r>
            <w:r w:rsidRPr="001A138E">
              <w:rPr>
                <w:b/>
                <w:i/>
              </w:rPr>
              <w:t>si… alors</w:t>
            </w:r>
            <w:r w:rsidRPr="00006D8B">
              <w:rPr>
                <w:i/>
              </w:rPr>
              <w:t> » auquel nous ajouterons le « </w:t>
            </w:r>
            <w:r w:rsidRPr="001A138E">
              <w:rPr>
                <w:b/>
                <w:i/>
              </w:rPr>
              <w:t>Capteur</w:t>
            </w:r>
            <w:r w:rsidRPr="00006D8B">
              <w:rPr>
                <w:i/>
              </w:rPr>
              <w:t> » « </w:t>
            </w:r>
            <w:r w:rsidRPr="001A138E">
              <w:rPr>
                <w:b/>
                <w:i/>
              </w:rPr>
              <w:t>couleur </w:t>
            </w:r>
            <w:r w:rsidRPr="001A138E">
              <w:rPr>
                <w:b/>
                <w:i/>
                <w:color w:val="FFC000"/>
              </w:rPr>
              <w:t>?</w:t>
            </w:r>
            <w:r w:rsidRPr="001A138E">
              <w:rPr>
                <w:b/>
                <w:i/>
              </w:rPr>
              <w:t xml:space="preserve"> touchée </w:t>
            </w:r>
            <w:r w:rsidRPr="00006D8B">
              <w:rPr>
                <w:i/>
              </w:rPr>
              <w:t>» et l’ « </w:t>
            </w:r>
            <w:r w:rsidRPr="001A138E">
              <w:rPr>
                <w:b/>
                <w:i/>
              </w:rPr>
              <w:t>Apparence</w:t>
            </w:r>
            <w:r w:rsidRPr="00006D8B">
              <w:rPr>
                <w:i/>
              </w:rPr>
              <w:t> » « </w:t>
            </w:r>
            <w:r w:rsidRPr="001A138E">
              <w:rPr>
                <w:b/>
                <w:i/>
              </w:rPr>
              <w:t>dire Hello !</w:t>
            </w:r>
            <w:r w:rsidRPr="00006D8B">
              <w:rPr>
                <w:i/>
              </w:rPr>
              <w:t xml:space="preserve"> »  que nous changerons en </w:t>
            </w:r>
            <w:r w:rsidR="001A138E">
              <w:rPr>
                <w:i/>
              </w:rPr>
              <w:t>« </w:t>
            </w:r>
            <w:r w:rsidRPr="00006D8B">
              <w:rPr>
                <w:i/>
              </w:rPr>
              <w:t>Miam !</w:t>
            </w:r>
            <w:r w:rsidR="001A138E">
              <w:rPr>
                <w:i/>
              </w:rPr>
              <w:t> »</w:t>
            </w:r>
          </w:p>
        </w:tc>
      </w:tr>
    </w:tbl>
    <w:p w:rsidR="00006D8B" w:rsidRDefault="00006D8B" w:rsidP="0016515E">
      <w:pPr>
        <w:tabs>
          <w:tab w:val="left" w:pos="1336"/>
        </w:tabs>
      </w:pPr>
    </w:p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6293"/>
        <w:gridCol w:w="1863"/>
      </w:tblGrid>
      <w:tr w:rsidR="004555D6" w:rsidRPr="006C4694" w:rsidTr="00F92AAB">
        <w:trPr>
          <w:trHeight w:val="3725"/>
          <w:jc w:val="center"/>
        </w:trPr>
        <w:tc>
          <w:tcPr>
            <w:tcW w:w="6293" w:type="dxa"/>
            <w:shd w:val="clear" w:color="auto" w:fill="C6FA72"/>
            <w:vAlign w:val="center"/>
          </w:tcPr>
          <w:p w:rsidR="004555D6" w:rsidRPr="006C4694" w:rsidRDefault="00F92AAB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B38447" wp14:editId="34E67D9F">
                  <wp:extent cx="3736731" cy="3104955"/>
                  <wp:effectExtent l="0" t="0" r="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395" cy="310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shd w:val="clear" w:color="auto" w:fill="F2DBDB" w:themeFill="accent2" w:themeFillTint="33"/>
            <w:vAlign w:val="center"/>
          </w:tcPr>
          <w:p w:rsidR="006C4694" w:rsidRPr="009C0422" w:rsidRDefault="009C0422" w:rsidP="009C0422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Tu peux maintenant tester ton programme.</w:t>
            </w:r>
          </w:p>
          <w:p w:rsidR="004555D6" w:rsidRPr="009C0422" w:rsidRDefault="006C4694" w:rsidP="009C0422">
            <w:pPr>
              <w:tabs>
                <w:tab w:val="left" w:pos="1336"/>
              </w:tabs>
              <w:ind w:left="33"/>
              <w:rPr>
                <w:i/>
              </w:rPr>
            </w:pPr>
            <w:r w:rsidRPr="009C0422">
              <w:rPr>
                <w:i/>
              </w:rPr>
              <w:t xml:space="preserve">Pour </w:t>
            </w:r>
            <w:r w:rsidR="009C0422">
              <w:rPr>
                <w:i/>
              </w:rPr>
              <w:t xml:space="preserve">le </w:t>
            </w:r>
            <w:r w:rsidRPr="009C0422">
              <w:rPr>
                <w:i/>
              </w:rPr>
              <w:t>visualiser en plein écran, clique sur le rectangle bleu.</w:t>
            </w:r>
          </w:p>
        </w:tc>
      </w:tr>
    </w:tbl>
    <w:p w:rsidR="009C0422" w:rsidRPr="002759FD" w:rsidRDefault="009C0422" w:rsidP="0016515E">
      <w:pPr>
        <w:tabs>
          <w:tab w:val="left" w:pos="1336"/>
        </w:tabs>
      </w:pPr>
    </w:p>
    <w:sectPr w:rsidR="009C0422" w:rsidRPr="002759FD" w:rsidSect="0076269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B32"/>
    <w:multiLevelType w:val="hybridMultilevel"/>
    <w:tmpl w:val="47F28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6D8B"/>
    <w:rsid w:val="001221D5"/>
    <w:rsid w:val="00122557"/>
    <w:rsid w:val="0012504A"/>
    <w:rsid w:val="00125896"/>
    <w:rsid w:val="0016515E"/>
    <w:rsid w:val="001A138E"/>
    <w:rsid w:val="001E24A0"/>
    <w:rsid w:val="002577CF"/>
    <w:rsid w:val="002759FD"/>
    <w:rsid w:val="00276F36"/>
    <w:rsid w:val="003E3570"/>
    <w:rsid w:val="004058A5"/>
    <w:rsid w:val="00442664"/>
    <w:rsid w:val="00450D59"/>
    <w:rsid w:val="004555D6"/>
    <w:rsid w:val="004C2C53"/>
    <w:rsid w:val="00531042"/>
    <w:rsid w:val="00567B0F"/>
    <w:rsid w:val="00646BFD"/>
    <w:rsid w:val="006C4694"/>
    <w:rsid w:val="00762691"/>
    <w:rsid w:val="007A1AD3"/>
    <w:rsid w:val="007E2335"/>
    <w:rsid w:val="0087233A"/>
    <w:rsid w:val="008E535F"/>
    <w:rsid w:val="0099179B"/>
    <w:rsid w:val="009C0422"/>
    <w:rsid w:val="00A24021"/>
    <w:rsid w:val="00A24430"/>
    <w:rsid w:val="00A56516"/>
    <w:rsid w:val="00A6715E"/>
    <w:rsid w:val="00B258E8"/>
    <w:rsid w:val="00BB1A8B"/>
    <w:rsid w:val="00BB1C7E"/>
    <w:rsid w:val="00BC6DEA"/>
    <w:rsid w:val="00BD0768"/>
    <w:rsid w:val="00BF4C10"/>
    <w:rsid w:val="00C35AF4"/>
    <w:rsid w:val="00C579D4"/>
    <w:rsid w:val="00CA3A97"/>
    <w:rsid w:val="00CB43C5"/>
    <w:rsid w:val="00D2481D"/>
    <w:rsid w:val="00D74D29"/>
    <w:rsid w:val="00DF5572"/>
    <w:rsid w:val="00E039A6"/>
    <w:rsid w:val="00E76430"/>
    <w:rsid w:val="00E90A5B"/>
    <w:rsid w:val="00E921D3"/>
    <w:rsid w:val="00F54BEE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utilisateur</cp:lastModifiedBy>
  <cp:revision>13</cp:revision>
  <dcterms:created xsi:type="dcterms:W3CDTF">2017-04-21T13:07:00Z</dcterms:created>
  <dcterms:modified xsi:type="dcterms:W3CDTF">2017-06-15T09:55:00Z</dcterms:modified>
</cp:coreProperties>
</file>